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EF" w:rsidRDefault="009D5DEF" w:rsidP="009D5DEF">
      <w:pPr>
        <w:pStyle w:val="2"/>
        <w:spacing w:line="276" w:lineRule="auto"/>
        <w:ind w:firstLine="708"/>
        <w:jc w:val="right"/>
      </w:pPr>
      <w:bookmarkStart w:id="0" w:name="bookmark0"/>
    </w:p>
    <w:bookmarkEnd w:id="0"/>
    <w:p w:rsidR="009D5DEF" w:rsidRDefault="009D5DEF" w:rsidP="009D5DEF">
      <w:pPr>
        <w:pStyle w:val="a3"/>
        <w:adjustRightInd w:val="0"/>
        <w:spacing w:before="0" w:beforeAutospacing="0" w:after="0" w:afterAutospacing="0" w:line="360" w:lineRule="auto"/>
      </w:pPr>
      <w:r>
        <w:rPr>
          <w:b/>
          <w:bCs/>
          <w:sz w:val="28"/>
          <w:szCs w:val="28"/>
        </w:rPr>
        <w:t>Перечень документов необходимых для оценки</w:t>
      </w:r>
      <w:r w:rsidR="00AB0770">
        <w:rPr>
          <w:b/>
          <w:bCs/>
          <w:sz w:val="28"/>
          <w:szCs w:val="28"/>
        </w:rPr>
        <w:t xml:space="preserve"> </w:t>
      </w:r>
      <w:r w:rsidR="00C741CB">
        <w:rPr>
          <w:b/>
          <w:bCs/>
          <w:sz w:val="28"/>
          <w:szCs w:val="28"/>
        </w:rPr>
        <w:t>коммерческой</w:t>
      </w:r>
      <w:r w:rsidR="009161DA">
        <w:rPr>
          <w:b/>
          <w:bCs/>
          <w:sz w:val="28"/>
          <w:szCs w:val="28"/>
        </w:rPr>
        <w:t xml:space="preserve"> недвижимости</w:t>
      </w:r>
      <w:r>
        <w:rPr>
          <w:b/>
          <w:bCs/>
          <w:sz w:val="28"/>
          <w:szCs w:val="28"/>
        </w:rPr>
        <w:t>.</w:t>
      </w:r>
    </w:p>
    <w:p w:rsidR="00C741CB" w:rsidRPr="00C741CB" w:rsidRDefault="00C741CB" w:rsidP="00C741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на объект (собственность, аренда и т.п.).</w:t>
      </w:r>
    </w:p>
    <w:p w:rsidR="00C741CB" w:rsidRPr="00C741CB" w:rsidRDefault="00C741CB" w:rsidP="00C741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БТИ на объект.</w:t>
      </w:r>
    </w:p>
    <w:p w:rsidR="00C741CB" w:rsidRPr="00C741CB" w:rsidRDefault="00C741CB" w:rsidP="00C741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C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наличие обременений у объекта, включая обременение залогом или долговыми обязательствами, наличием арендаторов, юридических оговорок, соглашений, контрактов, договоров, специальных налоговых обложений и иных ограничений по использованию (если есть).</w:t>
      </w:r>
    </w:p>
    <w:p w:rsidR="00C741CB" w:rsidRPr="00C741CB" w:rsidRDefault="00C741CB" w:rsidP="00C741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физических границах объекта (копии геодезического плана или карты с обозначением и описанием местоположения объекта).</w:t>
      </w:r>
    </w:p>
    <w:p w:rsidR="00C741CB" w:rsidRPr="00C741CB" w:rsidRDefault="00C741CB" w:rsidP="00C741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право на земельный участок (собственность, аренда и др.)</w:t>
      </w:r>
    </w:p>
    <w:p w:rsidR="00C741CB" w:rsidRDefault="00C741CB" w:rsidP="00C741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C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сооружениях, входящих в состав объекта.</w:t>
      </w:r>
    </w:p>
    <w:p w:rsidR="00C741CB" w:rsidRPr="00C741CB" w:rsidRDefault="00C741CB" w:rsidP="00C741C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1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организации (если юридическое лицо).</w:t>
      </w:r>
    </w:p>
    <w:p w:rsidR="009D5DEF" w:rsidRDefault="009D5DEF" w:rsidP="00C741CB">
      <w:pPr>
        <w:pStyle w:val="a3"/>
        <w:tabs>
          <w:tab w:val="num" w:pos="360"/>
        </w:tabs>
        <w:spacing w:before="0" w:beforeAutospacing="0" w:after="0" w:afterAutospacing="0" w:line="360" w:lineRule="auto"/>
      </w:pPr>
      <w:bookmarkStart w:id="1" w:name="_GoBack"/>
      <w:bookmarkEnd w:id="1"/>
    </w:p>
    <w:sectPr w:rsidR="009D5DE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21C" w:rsidRDefault="009E321C" w:rsidP="009D5DEF">
      <w:pPr>
        <w:spacing w:after="0" w:line="240" w:lineRule="auto"/>
      </w:pPr>
      <w:r>
        <w:separator/>
      </w:r>
    </w:p>
  </w:endnote>
  <w:endnote w:type="continuationSeparator" w:id="0">
    <w:p w:rsidR="009E321C" w:rsidRDefault="009E321C" w:rsidP="009D5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21C" w:rsidRDefault="009E321C" w:rsidP="009D5DEF">
      <w:pPr>
        <w:spacing w:after="0" w:line="240" w:lineRule="auto"/>
      </w:pPr>
      <w:r>
        <w:separator/>
      </w:r>
    </w:p>
  </w:footnote>
  <w:footnote w:type="continuationSeparator" w:id="0">
    <w:p w:rsidR="009E321C" w:rsidRDefault="009E321C" w:rsidP="009D5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387" w:rsidRDefault="00324387" w:rsidP="00324387">
    <w:pPr>
      <w:pStyle w:val="a4"/>
      <w:jc w:val="right"/>
    </w:pPr>
    <w:r w:rsidRPr="0048689B"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8C2CBFD" wp14:editId="44189ABA">
          <wp:simplePos x="0" y="0"/>
          <wp:positionH relativeFrom="margin">
            <wp:posOffset>57150</wp:posOffset>
          </wp:positionH>
          <wp:positionV relativeFrom="paragraph">
            <wp:posOffset>-327660</wp:posOffset>
          </wp:positionV>
          <wp:extent cx="1845000" cy="1171575"/>
          <wp:effectExtent l="0" t="0" r="3175" b="0"/>
          <wp:wrapNone/>
          <wp:docPr id="2" name="Рисунок 2" descr="H:\Stepa\ДиАнМакс\Логотип\ДиАнМакс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Stepa\ДиАнМакс\Логотип\ДиАнМакс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0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24387" w:rsidRPr="0048689B" w:rsidRDefault="00324387" w:rsidP="00324387">
    <w:pPr>
      <w:pStyle w:val="a4"/>
      <w:ind w:left="3119"/>
      <w:rPr>
        <w:rFonts w:ascii="Times New Roman" w:hAnsi="Times New Roman" w:cs="Times New Roman"/>
      </w:rPr>
    </w:pPr>
    <w:r w:rsidRPr="0048689B">
      <w:rPr>
        <w:rFonts w:ascii="Times New Roman" w:hAnsi="Times New Roman" w:cs="Times New Roman"/>
      </w:rPr>
      <w:t>ООО "</w:t>
    </w:r>
    <w:proofErr w:type="spellStart"/>
    <w:r w:rsidRPr="0048689B">
      <w:rPr>
        <w:rFonts w:ascii="Times New Roman" w:hAnsi="Times New Roman" w:cs="Times New Roman"/>
      </w:rPr>
      <w:t>ДиАнМакс</w:t>
    </w:r>
    <w:proofErr w:type="spellEnd"/>
    <w:r w:rsidRPr="0048689B">
      <w:rPr>
        <w:rFonts w:ascii="Times New Roman" w:hAnsi="Times New Roman" w:cs="Times New Roman"/>
      </w:rPr>
      <w:t>"</w:t>
    </w:r>
  </w:p>
  <w:p w:rsidR="00324387" w:rsidRPr="0048689B" w:rsidRDefault="00324387" w:rsidP="00324387">
    <w:pPr>
      <w:pStyle w:val="a4"/>
      <w:ind w:left="3119"/>
      <w:rPr>
        <w:rFonts w:ascii="Times New Roman" w:hAnsi="Times New Roman" w:cs="Times New Roman"/>
      </w:rPr>
    </w:pPr>
    <w:r w:rsidRPr="0048689B">
      <w:rPr>
        <w:rFonts w:ascii="Times New Roman" w:hAnsi="Times New Roman" w:cs="Times New Roman"/>
      </w:rPr>
      <w:t>ОГРН 1117746177768 от 11.03.2011</w:t>
    </w:r>
  </w:p>
  <w:p w:rsidR="00324387" w:rsidRPr="0048689B" w:rsidRDefault="00324387" w:rsidP="00324387">
    <w:pPr>
      <w:pStyle w:val="a4"/>
      <w:ind w:left="3119"/>
      <w:rPr>
        <w:rFonts w:ascii="Times New Roman" w:hAnsi="Times New Roman" w:cs="Times New Roman"/>
      </w:rPr>
    </w:pPr>
    <w:r w:rsidRPr="0048689B">
      <w:rPr>
        <w:rFonts w:ascii="Times New Roman" w:hAnsi="Times New Roman" w:cs="Times New Roman"/>
      </w:rPr>
      <w:t>ИНН/КПП 7718839250/773001001</w:t>
    </w:r>
  </w:p>
  <w:p w:rsidR="00324387" w:rsidRPr="0048689B" w:rsidRDefault="00324387" w:rsidP="00324387">
    <w:pPr>
      <w:pStyle w:val="a4"/>
      <w:ind w:left="3119"/>
      <w:rPr>
        <w:rFonts w:ascii="Times New Roman" w:hAnsi="Times New Roman" w:cs="Times New Roman"/>
      </w:rPr>
    </w:pPr>
    <w:r w:rsidRPr="0048689B">
      <w:rPr>
        <w:rFonts w:ascii="Times New Roman" w:hAnsi="Times New Roman" w:cs="Times New Roman"/>
      </w:rPr>
      <w:t xml:space="preserve">105318, </w:t>
    </w:r>
    <w:proofErr w:type="spellStart"/>
    <w:r w:rsidRPr="0048689B">
      <w:rPr>
        <w:rFonts w:ascii="Times New Roman" w:hAnsi="Times New Roman" w:cs="Times New Roman"/>
      </w:rPr>
      <w:t>г</w:t>
    </w:r>
    <w:proofErr w:type="gramStart"/>
    <w:r w:rsidRPr="0048689B">
      <w:rPr>
        <w:rFonts w:ascii="Times New Roman" w:hAnsi="Times New Roman" w:cs="Times New Roman"/>
      </w:rPr>
      <w:t>.М</w:t>
    </w:r>
    <w:proofErr w:type="gramEnd"/>
    <w:r w:rsidRPr="0048689B">
      <w:rPr>
        <w:rFonts w:ascii="Times New Roman" w:hAnsi="Times New Roman" w:cs="Times New Roman"/>
      </w:rPr>
      <w:t>осква</w:t>
    </w:r>
    <w:proofErr w:type="spellEnd"/>
    <w:r w:rsidRPr="0048689B">
      <w:rPr>
        <w:rFonts w:ascii="Times New Roman" w:hAnsi="Times New Roman" w:cs="Times New Roman"/>
      </w:rPr>
      <w:t xml:space="preserve">, </w:t>
    </w:r>
    <w:proofErr w:type="spellStart"/>
    <w:r w:rsidRPr="0048689B">
      <w:rPr>
        <w:rFonts w:ascii="Times New Roman" w:hAnsi="Times New Roman" w:cs="Times New Roman"/>
      </w:rPr>
      <w:t>ул.Щербаковская</w:t>
    </w:r>
    <w:proofErr w:type="spellEnd"/>
    <w:r w:rsidRPr="0048689B">
      <w:rPr>
        <w:rFonts w:ascii="Times New Roman" w:hAnsi="Times New Roman" w:cs="Times New Roman"/>
      </w:rPr>
      <w:t>, д.3, этаж 10, ком.11</w:t>
    </w:r>
  </w:p>
  <w:p w:rsidR="00324387" w:rsidRDefault="003243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35F1B"/>
    <w:multiLevelType w:val="hybridMultilevel"/>
    <w:tmpl w:val="46102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F3293"/>
    <w:multiLevelType w:val="multilevel"/>
    <w:tmpl w:val="3510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835779"/>
    <w:multiLevelType w:val="hybridMultilevel"/>
    <w:tmpl w:val="46102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F6176"/>
    <w:multiLevelType w:val="hybridMultilevel"/>
    <w:tmpl w:val="46102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95"/>
    <w:rsid w:val="00171BCC"/>
    <w:rsid w:val="001B6071"/>
    <w:rsid w:val="00241918"/>
    <w:rsid w:val="00324387"/>
    <w:rsid w:val="00492E00"/>
    <w:rsid w:val="005277EE"/>
    <w:rsid w:val="00532602"/>
    <w:rsid w:val="006C6195"/>
    <w:rsid w:val="009161DA"/>
    <w:rsid w:val="00982083"/>
    <w:rsid w:val="009D5DEF"/>
    <w:rsid w:val="009E321C"/>
    <w:rsid w:val="00AB0770"/>
    <w:rsid w:val="00BF6EB0"/>
    <w:rsid w:val="00C741CB"/>
    <w:rsid w:val="00D8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5D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5D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D5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5DEF"/>
  </w:style>
  <w:style w:type="paragraph" w:styleId="a6">
    <w:name w:val="footer"/>
    <w:basedOn w:val="a"/>
    <w:link w:val="a7"/>
    <w:uiPriority w:val="99"/>
    <w:unhideWhenUsed/>
    <w:rsid w:val="009D5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5DEF"/>
  </w:style>
  <w:style w:type="paragraph" w:styleId="a8">
    <w:name w:val="Balloon Text"/>
    <w:basedOn w:val="a"/>
    <w:link w:val="a9"/>
    <w:uiPriority w:val="99"/>
    <w:semiHidden/>
    <w:unhideWhenUsed/>
    <w:rsid w:val="009D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5D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D5D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D5D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D5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5DEF"/>
  </w:style>
  <w:style w:type="paragraph" w:styleId="a6">
    <w:name w:val="footer"/>
    <w:basedOn w:val="a"/>
    <w:link w:val="a7"/>
    <w:uiPriority w:val="99"/>
    <w:unhideWhenUsed/>
    <w:rsid w:val="009D5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5DEF"/>
  </w:style>
  <w:style w:type="paragraph" w:styleId="a8">
    <w:name w:val="Balloon Text"/>
    <w:basedOn w:val="a"/>
    <w:link w:val="a9"/>
    <w:uiPriority w:val="99"/>
    <w:semiHidden/>
    <w:unhideWhenUsed/>
    <w:rsid w:val="009D5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5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Алексеевич Дупанов</dc:creator>
  <cp:lastModifiedBy>Хрень</cp:lastModifiedBy>
  <cp:revision>2</cp:revision>
  <cp:lastPrinted>2015-02-04T10:15:00Z</cp:lastPrinted>
  <dcterms:created xsi:type="dcterms:W3CDTF">2016-10-12T11:19:00Z</dcterms:created>
  <dcterms:modified xsi:type="dcterms:W3CDTF">2016-10-12T11:19:00Z</dcterms:modified>
</cp:coreProperties>
</file>